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1D6" w:rsidRPr="006071D6" w:rsidRDefault="006071D6" w:rsidP="006071D6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6071D6">
        <w:rPr>
          <w:rFonts w:ascii="Times New Roman" w:hAnsi="Times New Roman" w:cs="Times New Roman"/>
          <w:sz w:val="18"/>
          <w:szCs w:val="18"/>
        </w:rPr>
        <w:t>Форма 2.8. Отчет об исполнении управляющей организацией договора управления, а также отчет о выполнении товариществом, кооперативом смет доходов и расходов за год</w:t>
      </w:r>
    </w:p>
    <w:p w:rsidR="006071D6" w:rsidRPr="006071D6" w:rsidRDefault="006071D6" w:rsidP="006071D6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94"/>
        <w:gridCol w:w="2114"/>
        <w:gridCol w:w="980"/>
        <w:gridCol w:w="2309"/>
        <w:gridCol w:w="2812"/>
        <w:gridCol w:w="4039"/>
        <w:gridCol w:w="1637"/>
      </w:tblGrid>
      <w:tr w:rsidR="006071D6" w:rsidRPr="006071D6" w:rsidTr="00B61002">
        <w:tc>
          <w:tcPr>
            <w:tcW w:w="8709" w:type="dxa"/>
            <w:gridSpan w:val="5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Параметры формы</w:t>
            </w:r>
          </w:p>
        </w:tc>
        <w:tc>
          <w:tcPr>
            <w:tcW w:w="5676" w:type="dxa"/>
            <w:gridSpan w:val="2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Описание параметров формы</w:t>
            </w:r>
          </w:p>
        </w:tc>
      </w:tr>
      <w:tr w:rsidR="006071D6" w:rsidRPr="006071D6" w:rsidTr="00D80528">
        <w:trPr>
          <w:trHeight w:val="613"/>
        </w:trPr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N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параметра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2812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Информация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Порядок заполнения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Дополнительное описание</w:t>
            </w: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заполнения/ внесения изменений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заполнения/ внесения изменений</w:t>
            </w:r>
          </w:p>
        </w:tc>
        <w:tc>
          <w:tcPr>
            <w:tcW w:w="2812" w:type="dxa"/>
          </w:tcPr>
          <w:p w:rsidR="006071D6" w:rsidRPr="006071D6" w:rsidRDefault="00F6701A" w:rsidP="00F459D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43ABF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043AB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  <w:r w:rsidR="002E6B16">
              <w:rPr>
                <w:rFonts w:ascii="Times New Roman" w:hAnsi="Times New Roman" w:cs="Times New Roman"/>
                <w:sz w:val="18"/>
                <w:szCs w:val="18"/>
              </w:rPr>
              <w:t>.2022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календарная дата первичного заполнения или внесения изменений в форму.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начала отчетного периода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начала отчетного периода</w:t>
            </w:r>
          </w:p>
        </w:tc>
        <w:tc>
          <w:tcPr>
            <w:tcW w:w="2812" w:type="dxa"/>
          </w:tcPr>
          <w:p w:rsidR="006071D6" w:rsidRPr="006071D6" w:rsidRDefault="002E6B16" w:rsidP="00F459D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01.01.2021</w:t>
            </w:r>
            <w:r w:rsidR="00F459D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календарная дата начала отчетного периода по раскрытию информации в рамках отчета об исполнении управляющей организацией договора управления, а также о выполнении товариществом или кооперативом смет доходов и расходов.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конца отчетного периода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конца отчетного периода</w:t>
            </w:r>
          </w:p>
        </w:tc>
        <w:tc>
          <w:tcPr>
            <w:tcW w:w="2812" w:type="dxa"/>
          </w:tcPr>
          <w:p w:rsidR="006071D6" w:rsidRPr="006071D6" w:rsidRDefault="002E6B1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31.12.2021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6701A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>од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календарная дата конца отчетного периода по раскрытию информации в рамках отчета об исполнении управляющей организацией договора управления, а также о выполнении товариществом или кооперативом смет доходов и расходов.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14385" w:type="dxa"/>
            <w:gridSpan w:val="7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2812" w:type="dxa"/>
          </w:tcPr>
          <w:p w:rsidR="006071D6" w:rsidRPr="006071D6" w:rsidRDefault="000D2227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 по многоквартирному дому, образованная вследствие внесения потребителями авансовых платежей за услуги (работы) по содержанию и текущему ремонту общего имущества в многоквартирном доме, на конец предыдущего отчетного периода,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2812" w:type="dxa"/>
          </w:tcPr>
          <w:p w:rsidR="006071D6" w:rsidRPr="006071D6" w:rsidRDefault="002E6B1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45639,25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за предыдущий отчетный период денежных средств по многоквартирному дому, образованная вследствие внесения платы потребителями за услуги (работы) по содержанию и текущему ремонту общего имущества в многоквартирном доме и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2812" w:type="dxa"/>
          </w:tcPr>
          <w:p w:rsidR="006071D6" w:rsidRPr="006071D6" w:rsidRDefault="002E6B1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1324611,29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сумма непогашенной задолженности потребителей за услуги (работы) по содержанию и текущему ремонту общего имущества в многоквартирном доме, образованная на конец предыдущего отчетного периода и перешедшая на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услуги (работы) по содержанию и текущему ремонту</w:t>
            </w:r>
          </w:p>
        </w:tc>
        <w:tc>
          <w:tcPr>
            <w:tcW w:w="2812" w:type="dxa"/>
          </w:tcPr>
          <w:p w:rsidR="006071D6" w:rsidRPr="006071D6" w:rsidRDefault="002E6B1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1305531,38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начислений потребителям многоквартирного дома за услуги (работы) по содержанию и текущему ремонту общего имущества в многоквартирном доме за отчетный период.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17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за содержание дома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содержание дома</w:t>
            </w:r>
          </w:p>
        </w:tc>
        <w:tc>
          <w:tcPr>
            <w:tcW w:w="2812" w:type="dxa"/>
          </w:tcPr>
          <w:p w:rsidR="00142637" w:rsidRPr="006071D6" w:rsidRDefault="002E6B16" w:rsidP="00AF205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920171,40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начислений потребителям многоквартирного дома за содержание дома, входящая в сумму общего размера начислений за услуги (работы) по содержанию и текущему ремонту общего имущества в многоквартирном доме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17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за текущий ремонт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текущий ремонт</w:t>
            </w:r>
          </w:p>
        </w:tc>
        <w:tc>
          <w:tcPr>
            <w:tcW w:w="2812" w:type="dxa"/>
          </w:tcPr>
          <w:p w:rsidR="006071D6" w:rsidRPr="006071D6" w:rsidRDefault="002E6B1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289903,78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начислений потребителям многоквартирного дома за текущий ремонт, входящая в сумму общего размера начислений за услуги (работы) по содержанию и текущему ремонту общего имущества в многоквартирном доме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17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за услуги управления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услуги управления</w:t>
            </w:r>
          </w:p>
        </w:tc>
        <w:tc>
          <w:tcPr>
            <w:tcW w:w="2812" w:type="dxa"/>
          </w:tcPr>
          <w:p w:rsidR="006071D6" w:rsidRPr="006071D6" w:rsidRDefault="002E6B1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95456,20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начислений потребителям многоквартирного дома за услуги управления, входящая в сумму общего размера начислений за услуги (работы) по содержанию и текущему ремонту общего имущества в многоквартирном доме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11.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средств, в том числе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</w:t>
            </w:r>
          </w:p>
        </w:tc>
        <w:tc>
          <w:tcPr>
            <w:tcW w:w="2812" w:type="dxa"/>
          </w:tcPr>
          <w:p w:rsidR="006071D6" w:rsidRPr="006071D6" w:rsidRDefault="002E6B1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1295794,82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полученных денежных средств за отчетный период по многоквартирному дому за оказание услуг по содержанию и текущему ремонту общего имущества в многоквартирном доме.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12.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денежных средств от собственников/ нанимателей помещений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 от собственников/нанимателей помещений</w:t>
            </w:r>
          </w:p>
        </w:tc>
        <w:tc>
          <w:tcPr>
            <w:tcW w:w="2812" w:type="dxa"/>
          </w:tcPr>
          <w:p w:rsidR="006071D6" w:rsidRPr="006071D6" w:rsidRDefault="002E6B1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1286194,82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полученных в течение отчетного периода от собственников/нанимателей помещений,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13.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- целевых взносов от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собственников/ нанимателей помещений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Получено целевых взносов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от собственников/нанимателей помещений</w:t>
            </w:r>
          </w:p>
        </w:tc>
        <w:tc>
          <w:tcPr>
            <w:tcW w:w="2812" w:type="dxa"/>
          </w:tcPr>
          <w:p w:rsidR="006071D6" w:rsidRPr="006071D6" w:rsidRDefault="00C33821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сумма денежных средств,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полученных в течение отчетного периода по целевым взносам от собственников/ нанимателей помещений,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14.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субсидий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субсидий</w:t>
            </w:r>
          </w:p>
        </w:tc>
        <w:tc>
          <w:tcPr>
            <w:tcW w:w="2812" w:type="dxa"/>
          </w:tcPr>
          <w:p w:rsidR="006071D6" w:rsidRPr="006071D6" w:rsidRDefault="00C33821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поступивших в течение отчетного периода по полученным субсидиям,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15.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денежных средств от использования общего имущества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 от использования общего имущества</w:t>
            </w:r>
          </w:p>
        </w:tc>
        <w:tc>
          <w:tcPr>
            <w:tcW w:w="2812" w:type="dxa"/>
          </w:tcPr>
          <w:p w:rsidR="006071D6" w:rsidRPr="006071D6" w:rsidRDefault="002E6B1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9600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полученных в течение отчетного периода от использования общего имущества,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16.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прочие поступления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Прочие поступления</w:t>
            </w:r>
          </w:p>
        </w:tc>
        <w:tc>
          <w:tcPr>
            <w:tcW w:w="2812" w:type="dxa"/>
          </w:tcPr>
          <w:p w:rsidR="006071D6" w:rsidRPr="006071D6" w:rsidRDefault="00C33821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полученных в течение отчетного периода по прочим поступлениям,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17.</w:t>
            </w:r>
          </w:p>
        </w:tc>
        <w:tc>
          <w:tcPr>
            <w:tcW w:w="2114" w:type="dxa"/>
          </w:tcPr>
          <w:p w:rsidR="006071D6" w:rsidRPr="000B2295" w:rsidRDefault="006071D6" w:rsidP="000D222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B22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Всего денежных средств с учетом остатков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Всего денежных средств с учетом остатков</w:t>
            </w:r>
          </w:p>
        </w:tc>
        <w:tc>
          <w:tcPr>
            <w:tcW w:w="2812" w:type="dxa"/>
          </w:tcPr>
          <w:p w:rsidR="006071D6" w:rsidRPr="006071D6" w:rsidRDefault="002E6B1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-357669,30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полученных денежных средств за услуги (работы) по содержанию и текущему ремонту общего имущества в многоквартирном доме за отчетный период по многоквартирному дому с учетом авансовых платежей потребителей и неиспользованных средств за такой период.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18.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конец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конец периода)</w:t>
            </w:r>
          </w:p>
        </w:tc>
        <w:tc>
          <w:tcPr>
            <w:tcW w:w="2812" w:type="dxa"/>
          </w:tcPr>
          <w:p w:rsidR="006071D6" w:rsidRPr="006071D6" w:rsidRDefault="002E6B1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-9736,56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сумма денежных средств по многоквартирному дому, образованная вследствие внесения потребителями авансовых платежей за услуги (работы) по содержанию и текущему ремонту общего имущества в многоквартирном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доме на конец отчетного периода.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19.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2812" w:type="dxa"/>
          </w:tcPr>
          <w:p w:rsidR="006071D6" w:rsidRPr="006071D6" w:rsidRDefault="00870057" w:rsidP="00AF205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-312030,05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в отчетном периоде денежных средств на конец отчетного периода по многоквартирному дому, образованная вследствие внесения платы потребителями за услуги (работы) по содержанию и текущему ремонту общего имущества в многоквартирном доме.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20.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2812" w:type="dxa"/>
          </w:tcPr>
          <w:p w:rsidR="00870057" w:rsidRPr="006071D6" w:rsidRDefault="00870057" w:rsidP="0014263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1334347,85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непогашенной задолженности потребителей за услуги (работы) по содержанию и текущему ремонту общего имущества в многоквартирном доме, образованная на конец отчетного периода.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14385" w:type="dxa"/>
            <w:gridSpan w:val="7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(услуг)).</w:t>
            </w:r>
          </w:p>
        </w:tc>
      </w:tr>
      <w:tr w:rsidR="00FC6ACF" w:rsidRPr="006071D6" w:rsidTr="00B61002">
        <w:tc>
          <w:tcPr>
            <w:tcW w:w="49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P1890"/>
            <w:bookmarkEnd w:id="0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21.</w:t>
            </w:r>
          </w:p>
        </w:tc>
        <w:tc>
          <w:tcPr>
            <w:tcW w:w="211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 (услуг)</w:t>
            </w:r>
          </w:p>
        </w:tc>
        <w:tc>
          <w:tcPr>
            <w:tcW w:w="980" w:type="dxa"/>
          </w:tcPr>
          <w:p w:rsidR="00FC6ACF" w:rsidRPr="006071D6" w:rsidRDefault="00FC6ACF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 (услуг)</w:t>
            </w:r>
          </w:p>
        </w:tc>
        <w:tc>
          <w:tcPr>
            <w:tcW w:w="2812" w:type="dxa"/>
          </w:tcPr>
          <w:p w:rsidR="00FC6ACF" w:rsidRPr="00C07A9E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874913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C07A9E">
              <w:rPr>
                <w:rFonts w:ascii="Times New Roman" w:hAnsi="Times New Roman" w:cs="Times New Roman"/>
                <w:sz w:val="18"/>
                <w:szCs w:val="18"/>
              </w:rPr>
              <w:t>Работы, необходимые для надлежащего содержания несущих и ненесущих конструкций многоквартирных домов (конструктивных элементов жилых зданий)</w:t>
            </w:r>
          </w:p>
          <w:p w:rsidR="00FC6ACF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C07A9E">
              <w:rPr>
                <w:rFonts w:ascii="Times New Roman" w:hAnsi="Times New Roman" w:cs="Times New Roman"/>
                <w:sz w:val="18"/>
                <w:szCs w:val="18"/>
              </w:rPr>
              <w:t>. Работы, необходимые для надлежащего содержания оборудования и систем инженерно-технического обеспечения, входящих в состав общего имущества</w:t>
            </w:r>
          </w:p>
          <w:p w:rsidR="00FC6ACF" w:rsidRPr="00724C0B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r w:rsidR="00724C0B" w:rsidRPr="00724C0B">
              <w:rPr>
                <w:rFonts w:ascii="Times New Roman" w:hAnsi="Times New Roman" w:cs="Times New Roman"/>
                <w:bCs/>
                <w:sz w:val="18"/>
                <w:szCs w:val="18"/>
              </w:rPr>
              <w:t>Работы и услуги по содержанию иного общего имущества</w:t>
            </w:r>
          </w:p>
          <w:p w:rsidR="00FC6ACF" w:rsidRPr="00724C0B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724C0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724C0B" w:rsidRPr="00724C0B">
              <w:rPr>
                <w:rFonts w:ascii="Times New Roman" w:hAnsi="Times New Roman" w:cs="Times New Roman"/>
                <w:bCs/>
                <w:sz w:val="18"/>
                <w:szCs w:val="18"/>
              </w:rPr>
              <w:t>Организация и содержание мест (площадок) накопления ТКО, включая обслуживание и очистку мусоропроводов, мусороприемных камер, контейнерных площадок.</w:t>
            </w:r>
          </w:p>
          <w:p w:rsidR="00FC6ACF" w:rsidRPr="00A8535C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A8535C">
              <w:rPr>
                <w:rFonts w:ascii="Times New Roman" w:hAnsi="Times New Roman" w:cs="Times New Roman"/>
                <w:sz w:val="18"/>
                <w:szCs w:val="18"/>
              </w:rPr>
              <w:t>. Осуществление аварийно-диспетчерского обслуживания</w:t>
            </w:r>
          </w:p>
          <w:p w:rsidR="00FC6ACF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 </w:t>
            </w:r>
            <w:r w:rsidRPr="00112829">
              <w:rPr>
                <w:rFonts w:ascii="Times New Roman" w:hAnsi="Times New Roman" w:cs="Times New Roman"/>
                <w:sz w:val="18"/>
                <w:szCs w:val="18"/>
              </w:rPr>
              <w:t>Осуществление деятельности по управлению многоквартирным домом в соответствии с установленными стандартами и правилами деятельности по управлению многоквартирными домами</w:t>
            </w:r>
          </w:p>
          <w:p w:rsidR="009422E1" w:rsidRPr="009422E1" w:rsidRDefault="009422E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422E1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7. Работы, выполняемые в целях надлежащего содержания и ремонта лифта (лифтов)</w:t>
            </w:r>
          </w:p>
        </w:tc>
        <w:tc>
          <w:tcPr>
            <w:tcW w:w="4039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Указывается наименование работ (услуг)</w:t>
            </w:r>
          </w:p>
        </w:tc>
        <w:tc>
          <w:tcPr>
            <w:tcW w:w="1637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6ACF" w:rsidRPr="006071D6" w:rsidTr="00B61002">
        <w:tc>
          <w:tcPr>
            <w:tcW w:w="49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22.</w:t>
            </w:r>
          </w:p>
        </w:tc>
        <w:tc>
          <w:tcPr>
            <w:tcW w:w="211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Годовая фактическая стоимость работ (услуг)</w:t>
            </w:r>
          </w:p>
        </w:tc>
        <w:tc>
          <w:tcPr>
            <w:tcW w:w="980" w:type="dxa"/>
          </w:tcPr>
          <w:p w:rsidR="00FC6ACF" w:rsidRPr="006071D6" w:rsidRDefault="00FC6ACF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Годовая фактическая стоимость работ (услуг)</w:t>
            </w:r>
          </w:p>
        </w:tc>
        <w:tc>
          <w:tcPr>
            <w:tcW w:w="2812" w:type="dxa"/>
          </w:tcPr>
          <w:p w:rsidR="00FC6ACF" w:rsidRPr="006071D6" w:rsidRDefault="00870057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1653464,12</w:t>
            </w:r>
          </w:p>
        </w:tc>
        <w:tc>
          <w:tcPr>
            <w:tcW w:w="4039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фактическая общая годовая стоимость выполнения работы (услуги).</w:t>
            </w:r>
          </w:p>
        </w:tc>
        <w:tc>
          <w:tcPr>
            <w:tcW w:w="1637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6ACF" w:rsidRPr="006071D6" w:rsidTr="00B61002">
        <w:tc>
          <w:tcPr>
            <w:tcW w:w="14385" w:type="dxa"/>
            <w:gridSpan w:val="7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Детальный перечень выполненных работ (оказанных услуг) в рамках выбранной работы (услуги) (заполняется по каждой выполненной работе (оказанной услуге) в </w:t>
            </w:r>
            <w:hyperlink w:anchor="P1890" w:history="1">
              <w:r w:rsidRPr="006071D6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пункте 21</w:t>
              </w:r>
            </w:hyperlink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настоящего документа).</w:t>
            </w:r>
          </w:p>
        </w:tc>
      </w:tr>
      <w:tr w:rsidR="000C3102" w:rsidRPr="006071D6" w:rsidTr="00B61002">
        <w:tc>
          <w:tcPr>
            <w:tcW w:w="494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23.</w:t>
            </w:r>
          </w:p>
        </w:tc>
        <w:tc>
          <w:tcPr>
            <w:tcW w:w="2114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работы (услуги), выполняемой в рамках указанного раздела работ (услуг)</w:t>
            </w:r>
          </w:p>
        </w:tc>
        <w:tc>
          <w:tcPr>
            <w:tcW w:w="980" w:type="dxa"/>
          </w:tcPr>
          <w:p w:rsidR="000C3102" w:rsidRPr="006071D6" w:rsidRDefault="000C3102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работы (услуги), выполняемой в рамках указанного раздела работ (услуг)</w:t>
            </w:r>
          </w:p>
        </w:tc>
        <w:tc>
          <w:tcPr>
            <w:tcW w:w="2812" w:type="dxa"/>
          </w:tcPr>
          <w:p w:rsidR="000C3102" w:rsidRPr="006F6CC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. Работы, необходимые для надлежащего содержания несущих и ненесущих конструкций многоквартирных домов (конструктивных элементов жилых зданий)</w:t>
            </w:r>
          </w:p>
          <w:p w:rsidR="000C3102" w:rsidRPr="006F6CC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1.1.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отношении всех видов фундаментов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1.2.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зданиях с подвалами</w:t>
            </w:r>
          </w:p>
          <w:p w:rsidR="000C3102" w:rsidRPr="006F6CC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для надлежащего содержания стен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перекрытий и покрытий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. Работы, выполняемые в целях надлежащего содержания колонн и столбов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балок (ригелей) перекрытий и покрытий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9B78F5">
              <w:rPr>
                <w:rFonts w:ascii="Times New Roman" w:hAnsi="Times New Roman" w:cs="Times New Roman"/>
                <w:sz w:val="18"/>
                <w:szCs w:val="18"/>
              </w:rPr>
              <w:t>.7. Работы, выполняемые в целях надлежащего содержания крыш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1.8.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лестниц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1.9.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фасадов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1.10.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перегородок в помещениях, относящихся к общему имуществу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1.11.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 xml:space="preserve"> Работы, выполняемые в целях надлежащего содержания внутренней отделки помещений, относящихся к общему имуществу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1.12.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полов помещений, относящихся к общему имуществу</w:t>
            </w:r>
          </w:p>
          <w:p w:rsidR="000C3102" w:rsidRPr="00AE4D6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1.13.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оконных и дверных заполнений помещений, относящихся к общему имуществу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Работы, необходимые для надлежащего содержания оборудования и систем инженерно-технического обеспечения, входящих в состав общего имущества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0C3102" w:rsidRPr="00AE4D6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2.1.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дымоудаления</w:t>
            </w:r>
            <w:proofErr w:type="spellEnd"/>
          </w:p>
          <w:p w:rsidR="000C3102" w:rsidRPr="00AE4D6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2.2.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индивидуальных тепловых пунктов</w:t>
            </w:r>
          </w:p>
          <w:p w:rsidR="000C3102" w:rsidRPr="00A84C1E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2.3. </w:t>
            </w:r>
            <w:r w:rsidRPr="00A84C1E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для надлежащего содержания систем водоснабжения (холодного и горячего) и водоотведения в многоквартирных домах с холодным и горячим водоснабжением, водоотведением</w:t>
            </w:r>
          </w:p>
          <w:p w:rsidR="009B78F5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2.4. </w:t>
            </w:r>
            <w:r w:rsidR="009B78F5" w:rsidRPr="009B78F5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систем теплоснабжения (отопление, горячее водоснабжение)</w:t>
            </w:r>
          </w:p>
          <w:p w:rsidR="009B78F5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2.5.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B78F5" w:rsidRPr="009B78F5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электрооборудования и телекоммуникационного оборудования</w:t>
            </w:r>
            <w:r w:rsidR="009B78F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2.6</w:t>
            </w:r>
            <w:r w:rsidRPr="00A84C1E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систем внутридомового газового оборудования</w:t>
            </w:r>
            <w:r w:rsidR="00D0695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2.7. </w:t>
            </w:r>
            <w:proofErr w:type="gramStart"/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коллективного (</w:t>
            </w:r>
            <w:proofErr w:type="spellStart"/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общедомового</w:t>
            </w:r>
            <w:proofErr w:type="spellEnd"/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) прибора учета холодной и горячей воды, тепловой и электрической энергии (далее - коллективного прибора учета)</w:t>
            </w:r>
            <w:proofErr w:type="gramEnd"/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2.8.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и ремонта лифта (лифтов)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 и услуги по содержанию иного общего имущества</w:t>
            </w:r>
            <w:r w:rsidR="00D0695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3.1.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 по содержанию помещений, входящих в состав общего имущества</w:t>
            </w:r>
            <w:r w:rsidR="00D0695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 </w:t>
            </w:r>
            <w:r w:rsidR="00D06954" w:rsidRPr="00D06954">
              <w:rPr>
                <w:rFonts w:ascii="Times New Roman" w:hAnsi="Times New Roman" w:cs="Times New Roman"/>
                <w:bCs/>
                <w:sz w:val="18"/>
                <w:szCs w:val="18"/>
              </w:rPr>
              <w:t>Организация и содержание мест (площадок) накопления ТКО, включая обслуживание и очистку мусоропроводов, мусороприемных камер, контейнерных площадок.</w:t>
            </w:r>
          </w:p>
          <w:p w:rsidR="002F62EC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4.1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62EC" w:rsidRPr="002F62EC">
              <w:rPr>
                <w:rFonts w:ascii="Times New Roman" w:hAnsi="Times New Roman" w:cs="Times New Roman"/>
                <w:sz w:val="18"/>
                <w:szCs w:val="18"/>
              </w:rPr>
              <w:t>Работы по содержанию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(далее - придомовая территория) в холодный период года</w:t>
            </w:r>
          </w:p>
          <w:p w:rsidR="002F62EC" w:rsidRPr="00AE76A7" w:rsidRDefault="000C3102" w:rsidP="002F62E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4.2.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62EC" w:rsidRPr="00AE76A7">
              <w:rPr>
                <w:rFonts w:ascii="Times New Roman" w:hAnsi="Times New Roman" w:cs="Times New Roman"/>
                <w:sz w:val="18"/>
                <w:szCs w:val="18"/>
              </w:rPr>
              <w:t>Механизированная уборка придомовой территории в холодный период года</w:t>
            </w:r>
          </w:p>
          <w:p w:rsidR="002F62EC" w:rsidRPr="002F62EC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4.3. </w:t>
            </w:r>
            <w:r w:rsidR="002F62EC" w:rsidRPr="002F62EC">
              <w:rPr>
                <w:rFonts w:ascii="Times New Roman" w:hAnsi="Times New Roman" w:cs="Times New Roman"/>
                <w:sz w:val="18"/>
                <w:szCs w:val="18"/>
              </w:rPr>
              <w:t>Работы по содержанию придомовой территории, в теплый период года</w:t>
            </w:r>
          </w:p>
          <w:p w:rsidR="000C3102" w:rsidRPr="00AE76A7" w:rsidRDefault="002F62EC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gramStart"/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>Работы по содержанию элементов и объектов благоустройства, расположенных на придомовой территории и предназначенных для обслуживания и эксплуатации многоквартирного дома (детские и спортивные площадки, хозяйственные площадки, площадки для выгула домашних животных, малые архитектурные формы, игровое и спортивное оборудование, скамейки, урны, иные виды оборудования и оформления, используемые как составные части благоустройства многоквартирного дома)</w:t>
            </w:r>
            <w:proofErr w:type="gramEnd"/>
          </w:p>
          <w:p w:rsidR="002F62EC" w:rsidRPr="00036910" w:rsidRDefault="002F62EC" w:rsidP="00724C0B">
            <w:pPr>
              <w:pStyle w:val="ConsPlusNormal"/>
              <w:rPr>
                <w:szCs w:val="22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 xml:space="preserve">Работы по организации и содержанию мест (площадок) накопления твердых коммунальных отходов, включая обслуживание и очистку мусоропроводов, мусороприемных камер, контейнерных площадок. 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Указанные работы не включают уборку мест погрузки твердых коммунальных отходов</w:t>
            </w:r>
            <w:r>
              <w:rPr>
                <w:szCs w:val="22"/>
              </w:rPr>
              <w:t>.</w:t>
            </w:r>
          </w:p>
          <w:p w:rsidR="002F62EC" w:rsidRPr="00036910" w:rsidRDefault="002F62EC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0C3102" w:rsidRPr="002F62E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Работы по обеспечению требований пожарной безопасности - осмотры и обеспечение работоспособного состояния пожарных лестниц, лазов, проходов, выходов, систем аварийного освещения, пожаротушения, сигнализации, противопожарного водоснабжения, сре</w:t>
            </w:r>
            <w:proofErr w:type="gramStart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дств пр</w:t>
            </w:r>
            <w:proofErr w:type="gramEnd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 xml:space="preserve">отивопожарной защиты, </w:t>
            </w:r>
            <w:proofErr w:type="spellStart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противодымной</w:t>
            </w:r>
            <w:proofErr w:type="spellEnd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 xml:space="preserve"> защиты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="002F62EC" w:rsidRPr="008613E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AE76A7">
              <w:rPr>
                <w:rFonts w:ascii="Times New Roman" w:hAnsi="Times New Roman" w:cs="Times New Roman"/>
                <w:sz w:val="18"/>
                <w:szCs w:val="18"/>
              </w:rPr>
              <w:t>Проверка состояния и при необходимости выполнение работ по восстановлению конструкций и (или) иного оборудования, предназначенного для обеспечения условий доступности для инвалидов в помещения многоквартирного дома</w:t>
            </w:r>
          </w:p>
          <w:p w:rsidR="000C3102" w:rsidRPr="00AE76A7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5. </w:t>
            </w:r>
            <w:r w:rsidRPr="00AE76A7">
              <w:rPr>
                <w:rFonts w:ascii="Times New Roman" w:hAnsi="Times New Roman" w:cs="Times New Roman"/>
                <w:sz w:val="18"/>
                <w:szCs w:val="18"/>
              </w:rPr>
              <w:t>Осуществление аварийно-диспетчерского обслуживания</w:t>
            </w:r>
          </w:p>
          <w:p w:rsidR="008613EB" w:rsidRPr="008613EB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5.1.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Прием, регистрация и выполнение заявок собственников и пользователей помещений в многоквартирных домах об устранении неисправностей и повреждений внутридомовых инженерных систем</w:t>
            </w:r>
          </w:p>
          <w:p w:rsidR="008613EB" w:rsidRPr="00036910" w:rsidRDefault="008613E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03691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Pr="008613EB">
              <w:rPr>
                <w:rFonts w:ascii="Times New Roman" w:hAnsi="Times New Roman" w:cs="Times New Roman"/>
                <w:sz w:val="18"/>
                <w:szCs w:val="18"/>
              </w:rPr>
              <w:t>Принятие оперативных мер по обеспечению безопасности граждан в случае возникновения аварийных ситуаций или угрозы их возникновения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613EB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контроля загазованности технических подполий и коллекторов </w:t>
            </w:r>
          </w:p>
          <w:p w:rsidR="008613EB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613EB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4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Обеспечение громкоговорящей (двусторонней) связи с пассажирами лифтов</w:t>
            </w:r>
            <w:r w:rsidR="008613E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613EB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036910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5.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Ликвидация засоров внутридомовой инженерной системы водоотведения внутри многоквартирных домов</w:t>
            </w:r>
          </w:p>
          <w:p w:rsidR="000C3102" w:rsidRPr="00AE76A7" w:rsidRDefault="008613E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 xml:space="preserve">5.6 </w:t>
            </w:r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Отражение сведений, полученных аварийно-диспетчерской службой в </w:t>
            </w:r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результате непрерывного </w:t>
            </w:r>
            <w:proofErr w:type="gramStart"/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>контроля за</w:t>
            </w:r>
            <w:proofErr w:type="gramEnd"/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 работой инженерного оборудования, в соответствующих журналах</w:t>
            </w:r>
          </w:p>
          <w:p w:rsidR="008613EB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036910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Устранение аварийных повреждений внутридомовых инженерных систем холодного и горячего водоснабжения, водоотведения и внутридомовых систем отопления и электроснабжения</w:t>
            </w:r>
            <w:r w:rsidR="008613E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613EB" w:rsidRPr="008613EB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8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оповещения аварийных служб соответствующих </w:t>
            </w:r>
            <w:proofErr w:type="spellStart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ресурсоснабжающих</w:t>
            </w:r>
            <w:proofErr w:type="spellEnd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 организаций о поступивших </w:t>
            </w:r>
            <w:proofErr w:type="gramStart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сигналах</w:t>
            </w:r>
            <w:proofErr w:type="gramEnd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 об аварии или повреждении внутридомовых инженерных систем холодного и горячего водоснабжения, водоотведения и внутридомовых систем отопления и электроснабжения, информационно-телекоммуникационных сетей, систем газоснабжения и внутридомового газового оборудования, входящих в состав общего имущества</w:t>
            </w:r>
          </w:p>
          <w:p w:rsidR="000C3102" w:rsidRPr="00AF4804" w:rsidRDefault="000C3102" w:rsidP="008613E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Устранение аварий и повреждений внутридомовых инженерных систем холодного и горячего водоснабжения, водоотведения и внутридомовых систем отопления и электроснабжения, информационно-телекоммуникационных сетей, систем газоснабжения и внутридомового газового оборудования, входящих в состав общего имущества, самостоятельно либо с привлечением служб соответствующих </w:t>
            </w:r>
            <w:proofErr w:type="spellStart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ресурсоснабжающих</w:t>
            </w:r>
            <w:proofErr w:type="spellEnd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F4804" w:rsidRPr="00AF4804">
              <w:rPr>
                <w:rFonts w:ascii="Times New Roman" w:hAnsi="Times New Roman" w:cs="Times New Roman"/>
                <w:sz w:val="18"/>
                <w:szCs w:val="18"/>
              </w:rPr>
              <w:t>организаций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 </w:t>
            </w:r>
            <w:r w:rsidRPr="00223B64">
              <w:rPr>
                <w:rFonts w:ascii="Times New Roman" w:hAnsi="Times New Roman" w:cs="Times New Roman"/>
                <w:sz w:val="18"/>
                <w:szCs w:val="18"/>
              </w:rPr>
              <w:t xml:space="preserve">Осуществление деятельности по управлению многоквартирным домом в соответствии с установленными стандартами и правилами деятельности по </w:t>
            </w:r>
            <w:r w:rsidRPr="00223B6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управлению многоквартирными домами, в том числе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6.1. </w:t>
            </w:r>
            <w:proofErr w:type="gramStart"/>
            <w:r w:rsidRPr="00223B64">
              <w:rPr>
                <w:rFonts w:ascii="Times New Roman" w:hAnsi="Times New Roman" w:cs="Times New Roman"/>
                <w:sz w:val="18"/>
                <w:szCs w:val="18"/>
              </w:rPr>
              <w:t>Сбор, обновление и хранение информации о собственниках и нанимателях помещений в многоквартирном доме, а также о лицах, использующих общее имущество в многоквартирном доме на основании договоров (по решению общего собрания собственников помещений в многоквартирном доме), включая ведение актуальных списков в электронном виде и (или) на бумажных носителях с учетом требований законодательства Российской Федерации о защите персональных данных</w:t>
            </w:r>
            <w:proofErr w:type="gramEnd"/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6.2. </w:t>
            </w:r>
            <w:r w:rsidRPr="00223B64">
              <w:rPr>
                <w:rFonts w:ascii="Times New Roman" w:hAnsi="Times New Roman" w:cs="Times New Roman"/>
                <w:sz w:val="18"/>
                <w:szCs w:val="18"/>
              </w:rPr>
              <w:t>Организация и осуществление расчетов за услуги и работы по содержанию и ремонту общего имущества в многоквартирном доме (включая услуги и работы по его управлению) и коммунальные услуги</w:t>
            </w:r>
          </w:p>
          <w:p w:rsidR="00102E95" w:rsidRDefault="00102E95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6.3. </w:t>
            </w:r>
            <w:r w:rsidRPr="00102E95">
              <w:rPr>
                <w:rFonts w:ascii="Times New Roman" w:hAnsi="Times New Roman" w:cs="Times New Roman"/>
                <w:sz w:val="18"/>
                <w:szCs w:val="18"/>
              </w:rPr>
              <w:t>Начисление обязательных платежей и взносов, связанных с оплатой расходов на содержание и ремонт общего имущества в многоквартирном доме и коммунальных услуг, в соответствии с требованиями законодательства Российской Федерации</w:t>
            </w:r>
          </w:p>
          <w:p w:rsidR="002C3201" w:rsidRPr="00036910" w:rsidRDefault="002C320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2C3201">
              <w:rPr>
                <w:rFonts w:ascii="Times New Roman" w:hAnsi="Times New Roman" w:cs="Times New Roman"/>
                <w:sz w:val="18"/>
                <w:szCs w:val="18"/>
              </w:rPr>
              <w:t>.4. Оформление платежных документов и направление их собственникам и пользователям помещений в многоквартирном доме</w:t>
            </w:r>
          </w:p>
          <w:p w:rsidR="002C3201" w:rsidRPr="00036910" w:rsidRDefault="002C320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6.5. Осуществление расчетов с </w:t>
            </w:r>
            <w:proofErr w:type="spellStart"/>
            <w:r w:rsidRPr="002C3201">
              <w:rPr>
                <w:rFonts w:ascii="Times New Roman" w:hAnsi="Times New Roman" w:cs="Times New Roman"/>
                <w:sz w:val="18"/>
                <w:szCs w:val="18"/>
              </w:rPr>
              <w:t>ресурсоснабжающими</w:t>
            </w:r>
            <w:proofErr w:type="spellEnd"/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 организациями за коммунальные ресурсы, поставленные по договорам </w:t>
            </w:r>
            <w:proofErr w:type="spellStart"/>
            <w:r w:rsidRPr="002C3201">
              <w:rPr>
                <w:rFonts w:ascii="Times New Roman" w:hAnsi="Times New Roman" w:cs="Times New Roman"/>
                <w:sz w:val="18"/>
                <w:szCs w:val="18"/>
              </w:rPr>
              <w:t>ресурсоснабжения</w:t>
            </w:r>
            <w:proofErr w:type="spellEnd"/>
          </w:p>
          <w:p w:rsidR="002C3201" w:rsidRPr="002C3201" w:rsidRDefault="002C320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</w:t>
            </w:r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6. Ведение претензионной и исковой работы в отношении лиц, не исполнивших обязанность по внесению платы за жилое помещение и коммунальные услуги, предусмотренную </w:t>
            </w:r>
            <w:hyperlink r:id="rId6" w:history="1">
              <w:r w:rsidRPr="002C3201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жилищным законодательством</w:t>
              </w:r>
            </w:hyperlink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 Российской Федерации</w:t>
            </w:r>
          </w:p>
        </w:tc>
        <w:tc>
          <w:tcPr>
            <w:tcW w:w="4039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Указывается наименование работы (услуги), выполняемой в рамках указанного раздела работ (услуг).</w:t>
            </w:r>
          </w:p>
        </w:tc>
        <w:tc>
          <w:tcPr>
            <w:tcW w:w="1637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A7E4D" w:rsidRPr="006071D6" w:rsidTr="00B61002">
        <w:tc>
          <w:tcPr>
            <w:tcW w:w="49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24.</w:t>
            </w:r>
          </w:p>
        </w:tc>
        <w:tc>
          <w:tcPr>
            <w:tcW w:w="211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Периодичность выполнения работ (оказания услуг)</w:t>
            </w:r>
          </w:p>
        </w:tc>
        <w:tc>
          <w:tcPr>
            <w:tcW w:w="980" w:type="dxa"/>
          </w:tcPr>
          <w:p w:rsidR="00AA7E4D" w:rsidRPr="006071D6" w:rsidRDefault="00AA7E4D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Периодичность выполнения работ (оказания услуг)</w:t>
            </w:r>
          </w:p>
        </w:tc>
        <w:tc>
          <w:tcPr>
            <w:tcW w:w="2812" w:type="dxa"/>
          </w:tcPr>
          <w:p w:rsidR="00AA7E4D" w:rsidRPr="00AA11F9" w:rsidRDefault="00AA7E4D" w:rsidP="00724C0B">
            <w:pPr>
              <w:pStyle w:val="ConsPlusNormal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A11F9"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  Постоянно, по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1.3  Постоянно, согласно плану мероприятий    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  Постоянно, согласно плану мероприятий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1.7  Постоянно, согласно плану восстановительных работ, по мере необходимости</w:t>
            </w:r>
          </w:p>
          <w:p w:rsidR="00AA7E4D" w:rsidRPr="00036910" w:rsidRDefault="009C1CC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1.8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1.9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1.10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1.11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1.12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1.13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  Постоянно, согласно плану восстановительных работ, по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2.2  Постоянно, по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  Постоянно, по мере необходимости</w:t>
            </w:r>
          </w:p>
          <w:p w:rsidR="00AA7E4D" w:rsidRPr="009C1CCB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2.4  </w:t>
            </w:r>
            <w:r w:rsidR="009C1CCB">
              <w:rPr>
                <w:rFonts w:ascii="Times New Roman" w:hAnsi="Times New Roman" w:cs="Times New Roman"/>
                <w:sz w:val="18"/>
                <w:szCs w:val="18"/>
              </w:rPr>
              <w:t>Ежегодно</w:t>
            </w:r>
          </w:p>
          <w:p w:rsidR="009C1CCB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2.5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2.6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2.7  Постоянно</w:t>
            </w:r>
            <w:r w:rsidR="009C1CCB">
              <w:rPr>
                <w:rFonts w:ascii="Times New Roman" w:hAnsi="Times New Roman" w:cs="Times New Roman"/>
                <w:sz w:val="18"/>
                <w:szCs w:val="18"/>
              </w:rPr>
              <w:t>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2.8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  Постоянно согласно графику</w:t>
            </w:r>
          </w:p>
          <w:p w:rsidR="00AA7E4D" w:rsidRDefault="009C1CC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4.1  1раз в сутки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4.2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П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о мере необходимости</w:t>
            </w:r>
          </w:p>
          <w:p w:rsidR="009C1CCB" w:rsidRDefault="00AA7E4D" w:rsidP="009C1CC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4.3  </w:t>
            </w:r>
            <w:r w:rsidR="009C1CCB">
              <w:rPr>
                <w:rFonts w:ascii="Times New Roman" w:hAnsi="Times New Roman" w:cs="Times New Roman"/>
                <w:sz w:val="18"/>
                <w:szCs w:val="18"/>
              </w:rPr>
              <w:t>1раз в сутки, 3 раза в неделю,</w:t>
            </w:r>
          </w:p>
          <w:p w:rsidR="00AA7E4D" w:rsidRDefault="009C1CC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AA7E4D">
              <w:rPr>
                <w:rFonts w:ascii="Times New Roman" w:hAnsi="Times New Roman" w:cs="Times New Roman"/>
                <w:sz w:val="18"/>
                <w:szCs w:val="18"/>
              </w:rPr>
              <w:t>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4.4  </w:t>
            </w:r>
            <w:r w:rsidR="00CD4D99"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4.5  Постоянно, по мере необходимости</w:t>
            </w:r>
          </w:p>
          <w:p w:rsidR="00CD4D99" w:rsidRDefault="00AA7E4D" w:rsidP="00CD4D9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4.6  </w:t>
            </w:r>
            <w:r w:rsidR="00CD4D99"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AA7E4D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4.7</w:t>
            </w:r>
            <w:proofErr w:type="gramStart"/>
            <w:r w:rsidR="00AA7E4D">
              <w:rPr>
                <w:rFonts w:ascii="Times New Roman" w:hAnsi="Times New Roman" w:cs="Times New Roman"/>
                <w:sz w:val="18"/>
                <w:szCs w:val="18"/>
              </w:rPr>
              <w:t xml:space="preserve">  П</w:t>
            </w:r>
            <w:proofErr w:type="gramEnd"/>
            <w:r w:rsidR="00AA7E4D">
              <w:rPr>
                <w:rFonts w:ascii="Times New Roman" w:hAnsi="Times New Roman" w:cs="Times New Roman"/>
                <w:sz w:val="18"/>
                <w:szCs w:val="18"/>
              </w:rPr>
              <w:t>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5.1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К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руглосуточно</w:t>
            </w:r>
          </w:p>
          <w:p w:rsidR="00AA7E4D" w:rsidRDefault="00AA7E4D" w:rsidP="00CD4D9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5.2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К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руглосуточно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6.1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6.2  Постоянно</w:t>
            </w:r>
          </w:p>
          <w:p w:rsid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CD4D99">
              <w:rPr>
                <w:rFonts w:ascii="Times New Roman" w:hAnsi="Times New Roman" w:cs="Times New Roman"/>
                <w:sz w:val="18"/>
                <w:szCs w:val="18"/>
              </w:rPr>
              <w:t xml:space="preserve">.3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D4D99">
              <w:rPr>
                <w:rFonts w:ascii="Times New Roman" w:hAnsi="Times New Roman" w:cs="Times New Roman"/>
                <w:sz w:val="18"/>
                <w:szCs w:val="18"/>
              </w:rPr>
              <w:t>6.4 1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раз в месяц</w:t>
            </w:r>
          </w:p>
          <w:p w:rsid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CD4D99">
              <w:rPr>
                <w:rFonts w:ascii="Times New Roman" w:hAnsi="Times New Roman" w:cs="Times New Roman"/>
                <w:sz w:val="18"/>
                <w:szCs w:val="18"/>
              </w:rPr>
              <w:t>.5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Ежемесячно</w:t>
            </w:r>
          </w:p>
          <w:p w:rsidR="00CD4D99" w:rsidRP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.6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</w:tc>
        <w:tc>
          <w:tcPr>
            <w:tcW w:w="4039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Указывается периодичность выполнения работы (услуги).</w:t>
            </w:r>
          </w:p>
        </w:tc>
        <w:tc>
          <w:tcPr>
            <w:tcW w:w="1637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Заполняется при наличии информации по детализированной работе</w:t>
            </w:r>
          </w:p>
        </w:tc>
      </w:tr>
      <w:tr w:rsidR="00AA7E4D" w:rsidRPr="006071D6" w:rsidTr="00B61002">
        <w:tc>
          <w:tcPr>
            <w:tcW w:w="49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25.</w:t>
            </w:r>
          </w:p>
        </w:tc>
        <w:tc>
          <w:tcPr>
            <w:tcW w:w="211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980" w:type="dxa"/>
          </w:tcPr>
          <w:p w:rsidR="00AA7E4D" w:rsidRPr="006071D6" w:rsidRDefault="00AA7E4D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2812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</w:p>
        </w:tc>
        <w:tc>
          <w:tcPr>
            <w:tcW w:w="4039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единица измерения объема работы (услуги).</w:t>
            </w:r>
          </w:p>
        </w:tc>
        <w:tc>
          <w:tcPr>
            <w:tcW w:w="1637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Заполняется при наличии информации по детализированной работе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26.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Стоимость на единицу измерения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Стоимость на единицу измерения</w:t>
            </w:r>
          </w:p>
        </w:tc>
        <w:tc>
          <w:tcPr>
            <w:tcW w:w="2812" w:type="dxa"/>
          </w:tcPr>
          <w:p w:rsidR="009E3053" w:rsidRDefault="00870057" w:rsidP="009E305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 01.01.2021г.          с 01.07.2021</w:t>
            </w:r>
            <w:r w:rsidR="009E3053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  <w:p w:rsidR="009E3053" w:rsidRDefault="00870057" w:rsidP="009E305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30.06.2021г.        по 31.12.2021</w:t>
            </w:r>
            <w:r w:rsidR="009E3053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  <w:p w:rsidR="009E3053" w:rsidRDefault="00870057" w:rsidP="009E305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1.    4,38                   1.  4,64</w:t>
            </w:r>
          </w:p>
          <w:p w:rsidR="009E3053" w:rsidRDefault="00870057" w:rsidP="009E305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2.    3,77                   2.  3,99</w:t>
            </w:r>
          </w:p>
          <w:p w:rsidR="009E3053" w:rsidRDefault="009E3053" w:rsidP="009E305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    </w:t>
            </w:r>
            <w:r w:rsidR="00870057">
              <w:rPr>
                <w:rFonts w:ascii="Times New Roman" w:hAnsi="Times New Roman" w:cs="Times New Roman"/>
                <w:sz w:val="18"/>
                <w:szCs w:val="18"/>
              </w:rPr>
              <w:t>4,35                   3. 4,61</w:t>
            </w:r>
          </w:p>
          <w:p w:rsidR="009E3053" w:rsidRDefault="009E3053" w:rsidP="009E305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   </w:t>
            </w:r>
            <w:r w:rsidR="00AF205E">
              <w:rPr>
                <w:rFonts w:ascii="Times New Roman" w:hAnsi="Times New Roman" w:cs="Times New Roman"/>
                <w:sz w:val="18"/>
                <w:szCs w:val="18"/>
              </w:rPr>
              <w:t xml:space="preserve"> 0,1</w:t>
            </w:r>
            <w:r w:rsidR="0087005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AF205E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4. </w:t>
            </w:r>
            <w:r w:rsidR="00870057">
              <w:rPr>
                <w:rFonts w:ascii="Times New Roman" w:hAnsi="Times New Roman" w:cs="Times New Roman"/>
                <w:sz w:val="18"/>
                <w:szCs w:val="18"/>
              </w:rPr>
              <w:t xml:space="preserve"> 0,13</w:t>
            </w:r>
          </w:p>
          <w:p w:rsidR="009E3053" w:rsidRDefault="00870057" w:rsidP="009E305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5.    0,88                   5.  0,93</w:t>
            </w:r>
          </w:p>
          <w:p w:rsidR="009E3053" w:rsidRDefault="00870057" w:rsidP="009E305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6.    1,44</w:t>
            </w:r>
            <w:r w:rsidR="009E3053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</w:t>
            </w:r>
            <w:r w:rsidR="009E3053" w:rsidRPr="0087005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6.  1,53</w:t>
            </w:r>
          </w:p>
          <w:p w:rsidR="00004624" w:rsidRPr="006071D6" w:rsidRDefault="00870057" w:rsidP="0087005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7.    4,78                   7.  5,07</w:t>
            </w:r>
            <w:r w:rsidR="009E3053">
              <w:rPr>
                <w:rFonts w:ascii="Times New Roman" w:hAnsi="Times New Roman" w:cs="Times New Roman"/>
                <w:sz w:val="18"/>
                <w:szCs w:val="18"/>
              </w:rPr>
              <w:t xml:space="preserve">        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стоимость работы (услуги) на указанную единицу измерения.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Заполняется при наличии информации по детализированной работе</w:t>
            </w: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27.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общее количество поступивших и зарегистрированных за отчетный период претензий потребителей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28.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удовлетворенных претензий потребителей за отчетный период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29.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претензий потребителей за отчетный период по качеству выполненных работ (оказанных услуг), в удовлетворении которых было отказано.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30.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общая сумма произведенного перерасчета по результатам удовлетворения претензий потребителей по качеству выполненных работ (оказанных услуг) за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Общая информация по предоставленным коммунальным услугам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31.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 по многоквартирному дому, образованная вследствие внесения потребителями авансовых платежей за коммунальные услуги за предыдущий отчетный период и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32.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за предыдущий отчетный период денежных средств по многоквартирному дому, образованная вследствие внесения платы за коммунальные услуги,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33.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непогашенной задолженности потребителей за предоставленные коммунальные услуги, образованная на конец предыдущего отчетного периода и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34.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конец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конец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 по многоквартирному дому, образованная на конец отчетного периода вследствие внесения потребителями авансовых платежей за коммунальные услуги.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35.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в отчетном периоде денежных средств по многоквартирному дому, образованная вследствие внесения платы за коммунальные услуги,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36.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непогашенной задолженности потребителей за предоставленные коммунальные услуги, образованная на конец отчетного периода.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Информация о предоставленных коммунальных услугах (заполняется по каждой коммунальной услуге) </w:t>
            </w:r>
            <w:hyperlink w:anchor="P2129" w:history="1">
              <w:r w:rsidRPr="006071D6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&lt;*&gt;</w:t>
              </w:r>
            </w:hyperlink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37.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Вид коммунальной услуги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Вид коммунальной услуги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вид коммунальной услуги.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38.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единица измерения объема потребления коммунальной услуги.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39.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Общий объем потребления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нат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. показ.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Общий объем потребления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объем потребления коммунального ресурса за отчетный период по многоквартирному дому в соответствии с выбранной единицей измерения.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40.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потребителям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потребителям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начислений потребителям за предоставление коммунальной услуги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41.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Оплачено потребителями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Оплачено потребителями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оплаченных потребителями начислений за предоставление коммунальной услуги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42.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непогашенной задолженности потребителей за предоставление коммунальной услуги на конец отчетного периода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43.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поставщиком (поставщиками) коммунального ресурса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поставщиком (поставщиками)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начислений поставщиком (поставщиками) управляющей организации, товариществу, кооперативу за поставку коммунального ресурса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44.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Оплачено поставщику (поставщикам) коммунального ресурса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Оплачено поставщику (поставщикам)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оплаченных управляющей организацией, товариществом, кооперативом поставщику (поставщикам) начислений за поставку коммунального ресурса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45.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непогашенной задолженности управляющей организации, товарищества, кооператива перед поставщиком (поставщиками) по результатам произведенной оплаты поставленного за отчетный период коммунального ресурса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46.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Размер пени и штрафов, уплаченные поставщику (поставщикам) коммунального ресурса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Размер пени и штрафов, уплаченные поставщику (поставщикам)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уплаченных управляющей организацией, товариществом, кооперативом поставщику (поставщикам) пени и штрафов за поставку коммунального ресурса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47.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2812" w:type="dxa"/>
          </w:tcPr>
          <w:p w:rsidR="00004624" w:rsidRPr="006071D6" w:rsidRDefault="00335723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общее количество поступивших и зарегистрированных за отчетный период претензий потребителей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48.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2812" w:type="dxa"/>
          </w:tcPr>
          <w:p w:rsidR="00004624" w:rsidRPr="006071D6" w:rsidRDefault="00335723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удовлетворенных претензий за отчетный период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49.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</w:t>
            </w:r>
            <w:proofErr w:type="gram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..</w:t>
            </w:r>
            <w:proofErr w:type="gramEnd"/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претензий потребителей за отчетный период по качеству выполненных работ (оказанных услуг), в удовлетворении которых было отказано.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50.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общая сумма произведенного перерасчета по результатам удовлетворения претензий по качеству выполненных работ (оказанных услуг)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96BE6">
        <w:trPr>
          <w:trHeight w:val="485"/>
        </w:trPr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Информация о ведении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 в отношении потребителей-должников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51.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претензий потребителям-должникам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претензий потребителям-должникам</w:t>
            </w:r>
          </w:p>
        </w:tc>
        <w:tc>
          <w:tcPr>
            <w:tcW w:w="2812" w:type="dxa"/>
          </w:tcPr>
          <w:p w:rsidR="00004624" w:rsidRPr="006071D6" w:rsidRDefault="00870057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общее количество направленных потребителям претензий о наличии задолженности по оплате предоставленных коммунальных услуг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52.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исковых заявлений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исковых заявлений</w:t>
            </w:r>
          </w:p>
        </w:tc>
        <w:tc>
          <w:tcPr>
            <w:tcW w:w="2812" w:type="dxa"/>
          </w:tcPr>
          <w:p w:rsidR="00004624" w:rsidRPr="006071D6" w:rsidRDefault="00870057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общее количество направленных потребителям исковых заявления о возмещении задолженности по оплате предоставленных коммунальных услуг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53.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Получено денежных средств по результатам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Получено денежных средств по результатам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</w:t>
            </w:r>
          </w:p>
        </w:tc>
        <w:tc>
          <w:tcPr>
            <w:tcW w:w="2812" w:type="dxa"/>
          </w:tcPr>
          <w:p w:rsidR="00004624" w:rsidRPr="006071D6" w:rsidRDefault="00870057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18397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общая сумма полученных денежных средств от потребителей по результатам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6071D6" w:rsidRPr="006071D6" w:rsidRDefault="006071D6" w:rsidP="006071D6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6071D6" w:rsidRPr="006071D6" w:rsidRDefault="006071D6" w:rsidP="006071D6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071D6">
        <w:rPr>
          <w:rFonts w:ascii="Times New Roman" w:hAnsi="Times New Roman" w:cs="Times New Roman"/>
          <w:sz w:val="18"/>
          <w:szCs w:val="18"/>
        </w:rPr>
        <w:t>--------------------------------</w:t>
      </w:r>
    </w:p>
    <w:p w:rsidR="006071D6" w:rsidRPr="006071D6" w:rsidRDefault="006071D6" w:rsidP="006071D6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bookmarkStart w:id="1" w:name="P2129"/>
      <w:bookmarkEnd w:id="1"/>
      <w:r w:rsidRPr="006071D6">
        <w:rPr>
          <w:rFonts w:ascii="Times New Roman" w:hAnsi="Times New Roman" w:cs="Times New Roman"/>
          <w:sz w:val="18"/>
          <w:szCs w:val="18"/>
        </w:rPr>
        <w:t>&lt;*&gt; Данные сведения раскрываются, если организация, осуществляющая управление многоквартирным домом, является исполнителем коммунальной услуги для потребителей в многоквартирном доме.</w:t>
      </w:r>
    </w:p>
    <w:p w:rsidR="00A609CE" w:rsidRPr="006071D6" w:rsidRDefault="00A609CE">
      <w:pPr>
        <w:rPr>
          <w:rFonts w:ascii="Times New Roman" w:hAnsi="Times New Roman" w:cs="Times New Roman"/>
          <w:sz w:val="18"/>
          <w:szCs w:val="18"/>
        </w:rPr>
      </w:pPr>
    </w:p>
    <w:sectPr w:rsidR="00A609CE" w:rsidRPr="006071D6" w:rsidSect="006071D6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623A58"/>
    <w:multiLevelType w:val="multilevel"/>
    <w:tmpl w:val="25D0EB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071D6"/>
    <w:rsid w:val="00004624"/>
    <w:rsid w:val="0003468C"/>
    <w:rsid w:val="00036910"/>
    <w:rsid w:val="00043ABF"/>
    <w:rsid w:val="000B2295"/>
    <w:rsid w:val="000C0DDA"/>
    <w:rsid w:val="000C3102"/>
    <w:rsid w:val="000C481E"/>
    <w:rsid w:val="000D0F5D"/>
    <w:rsid w:val="000D2227"/>
    <w:rsid w:val="000F3575"/>
    <w:rsid w:val="00102E95"/>
    <w:rsid w:val="00103CED"/>
    <w:rsid w:val="001310B3"/>
    <w:rsid w:val="00142637"/>
    <w:rsid w:val="001426F4"/>
    <w:rsid w:val="001520F4"/>
    <w:rsid w:val="0015585A"/>
    <w:rsid w:val="0019046B"/>
    <w:rsid w:val="001C550F"/>
    <w:rsid w:val="001D7D2B"/>
    <w:rsid w:val="002136EF"/>
    <w:rsid w:val="002470F3"/>
    <w:rsid w:val="00261E38"/>
    <w:rsid w:val="00295407"/>
    <w:rsid w:val="002B564E"/>
    <w:rsid w:val="002B6BCF"/>
    <w:rsid w:val="002C3201"/>
    <w:rsid w:val="002E6B16"/>
    <w:rsid w:val="002F62EC"/>
    <w:rsid w:val="00335723"/>
    <w:rsid w:val="0039081E"/>
    <w:rsid w:val="00393430"/>
    <w:rsid w:val="00394250"/>
    <w:rsid w:val="003A1D2A"/>
    <w:rsid w:val="004653B3"/>
    <w:rsid w:val="00481053"/>
    <w:rsid w:val="0048327D"/>
    <w:rsid w:val="00564C50"/>
    <w:rsid w:val="005C2428"/>
    <w:rsid w:val="005E266B"/>
    <w:rsid w:val="005F18E7"/>
    <w:rsid w:val="006071D6"/>
    <w:rsid w:val="00625507"/>
    <w:rsid w:val="00645F03"/>
    <w:rsid w:val="0065054F"/>
    <w:rsid w:val="00664172"/>
    <w:rsid w:val="006C0962"/>
    <w:rsid w:val="006D4D3A"/>
    <w:rsid w:val="006E38FF"/>
    <w:rsid w:val="00717184"/>
    <w:rsid w:val="007209DF"/>
    <w:rsid w:val="00724C0B"/>
    <w:rsid w:val="00781922"/>
    <w:rsid w:val="007F651E"/>
    <w:rsid w:val="0081087A"/>
    <w:rsid w:val="00813CF9"/>
    <w:rsid w:val="00827731"/>
    <w:rsid w:val="00831839"/>
    <w:rsid w:val="0083647D"/>
    <w:rsid w:val="008613EB"/>
    <w:rsid w:val="00870057"/>
    <w:rsid w:val="0088214D"/>
    <w:rsid w:val="008B7D84"/>
    <w:rsid w:val="009422E1"/>
    <w:rsid w:val="009750B7"/>
    <w:rsid w:val="009B78F5"/>
    <w:rsid w:val="009C1CCB"/>
    <w:rsid w:val="009E3053"/>
    <w:rsid w:val="00A3416A"/>
    <w:rsid w:val="00A408D3"/>
    <w:rsid w:val="00A609CE"/>
    <w:rsid w:val="00AA6B9D"/>
    <w:rsid w:val="00AA7E4D"/>
    <w:rsid w:val="00AD2625"/>
    <w:rsid w:val="00AF205E"/>
    <w:rsid w:val="00AF4804"/>
    <w:rsid w:val="00B61002"/>
    <w:rsid w:val="00B70651"/>
    <w:rsid w:val="00B868A9"/>
    <w:rsid w:val="00B909EE"/>
    <w:rsid w:val="00B96BE6"/>
    <w:rsid w:val="00C00290"/>
    <w:rsid w:val="00C33821"/>
    <w:rsid w:val="00C42B37"/>
    <w:rsid w:val="00CD4D99"/>
    <w:rsid w:val="00D01FE9"/>
    <w:rsid w:val="00D06954"/>
    <w:rsid w:val="00D31244"/>
    <w:rsid w:val="00D80528"/>
    <w:rsid w:val="00D91AB3"/>
    <w:rsid w:val="00DC2768"/>
    <w:rsid w:val="00DD36B9"/>
    <w:rsid w:val="00E32625"/>
    <w:rsid w:val="00E91D80"/>
    <w:rsid w:val="00E925F6"/>
    <w:rsid w:val="00EC4492"/>
    <w:rsid w:val="00F025B8"/>
    <w:rsid w:val="00F202CE"/>
    <w:rsid w:val="00F37F90"/>
    <w:rsid w:val="00F40604"/>
    <w:rsid w:val="00F459D4"/>
    <w:rsid w:val="00F5189D"/>
    <w:rsid w:val="00F53DE5"/>
    <w:rsid w:val="00F6701A"/>
    <w:rsid w:val="00F963D8"/>
    <w:rsid w:val="00FA491B"/>
    <w:rsid w:val="00FC6ACF"/>
    <w:rsid w:val="00FC71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1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071D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3">
    <w:name w:val="Гипертекстовая ссылка"/>
    <w:basedOn w:val="a0"/>
    <w:uiPriority w:val="99"/>
    <w:rsid w:val="002C3201"/>
    <w:rPr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62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internet.garant.ru/document/redirect/12138291/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A918FC-F27D-48B6-B526-5B65FD09A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15</Pages>
  <Words>4182</Words>
  <Characters>23839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27966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Olya</cp:lastModifiedBy>
  <cp:revision>4</cp:revision>
  <cp:lastPrinted>2020-03-12T12:22:00Z</cp:lastPrinted>
  <dcterms:created xsi:type="dcterms:W3CDTF">2022-03-24T10:46:00Z</dcterms:created>
  <dcterms:modified xsi:type="dcterms:W3CDTF">2022-03-25T07:06:00Z</dcterms:modified>
</cp:coreProperties>
</file>